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Silica - Mono Silicic Acid</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Mono Silicic Acid - Increasing Yield &amp; Strength!</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Dutchpro Silica – Von Liebig’s Special is a Silicon Dioxide product used to increase yield and stress train your plant. The name 'Von Liebig' pays tribute to Justus von Liebig (1803-1873), a prominent German chemist celebrated for his pioneering work in agricultural chemistry. Renowned for his research on the role of mineral nutrients in plant growth, von Liebig revolutionized agricultural practices worldwide.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Silica enhances nutrient uptake, strengthens and thickens stems, boosts resistance to bacterial and fungal diseases, and reduces stress. It also fosters improved root development and accelerated growth. The product is highly concentrated and utilizes nanotechnology for increased effectiveness, containing 3.8% Mono Silicic Acid.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You use Silica every week and start in week 1 of the growth phase.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Shake well before use.</w:t>
      </w:r>
    </w:p>
    <w:p w:rsidR="00000000" w:rsidDel="00000000" w:rsidP="00000000" w:rsidRDefault="00000000" w:rsidRPr="00000000" w14:paraId="0000002E">
      <w:pPr>
        <w:rPr/>
      </w:pPr>
      <w:r w:rsidDel="00000000" w:rsidR="00000000" w:rsidRPr="00000000">
        <w:rPr>
          <w:rtl w:val="0"/>
        </w:rPr>
        <w:t xml:space="preserve">Keep out of reach of children.</w:t>
      </w:r>
    </w:p>
    <w:p w:rsidR="00000000" w:rsidDel="00000000" w:rsidP="00000000" w:rsidRDefault="00000000" w:rsidRPr="00000000" w14:paraId="0000002F">
      <w:pPr>
        <w:rPr/>
      </w:pPr>
      <w:r w:rsidDel="00000000" w:rsidR="00000000" w:rsidRPr="00000000">
        <w:rPr>
          <w:rtl w:val="0"/>
        </w:rPr>
        <w:t xml:space="preserve">Store cool and tight. </w:t>
      </w:r>
    </w:p>
    <w:p w:rsidR="00000000" w:rsidDel="00000000" w:rsidP="00000000" w:rsidRDefault="00000000" w:rsidRPr="00000000" w14:paraId="00000030">
      <w:pPr>
        <w:rPr/>
      </w:pPr>
      <w:r w:rsidDel="00000000" w:rsidR="00000000" w:rsidRPr="00000000">
        <w:rPr>
          <w:rtl w:val="0"/>
        </w:rPr>
        <w:t xml:space="preserve">Store in the original packaging.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Add the following amounts per 1 L water.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Every Week : 0,4 ML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NPK : 0.1 – 0.1 – 1</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Available in : 250ML – 1L – 5L – 10L – 20L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rPr>
      </w:pPr>
      <w:r w:rsidDel="00000000" w:rsidR="00000000" w:rsidRPr="00000000">
        <w:rPr>
          <w:b w:val="1"/>
          <w:rtl w:val="0"/>
        </w:rPr>
        <w:t xml:space="preserve">Benefits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Makes the cells bigger and stronger which results in heavier and denser flowers.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Increases resistance against stress &amp; Climate.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Makes plants less prone to diseases.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Prevents lignin production.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Bushier Plants, Thicker Stems.</w:t>
      </w:r>
    </w:p>
    <w:p w:rsidR="00000000" w:rsidDel="00000000" w:rsidP="00000000" w:rsidRDefault="00000000" w:rsidRPr="00000000" w14:paraId="0000005A">
      <w:pPr>
        <w:rPr/>
      </w:pPr>
      <w:r w:rsidDel="00000000" w:rsidR="00000000" w:rsidRPr="00000000">
        <w:rPr>
          <w:rtl w:val="0"/>
        </w:rPr>
        <w:t xml:space="preserve">Silica enhances resistance to heat and drought, enabling plants to develop thicker stems. This facilitates faster sap flow, ensuring more efficient nutrient transport to all parts of the plant. Over time, plants will produce visibly thicker fruits that are not only larger but also sweeter and heavier. With increased resilience and nutrient availability, your plants thrive in diverse environmental conditions.</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Silicon Dioxide.</w:t>
      </w:r>
    </w:p>
    <w:p w:rsidR="00000000" w:rsidDel="00000000" w:rsidP="00000000" w:rsidRDefault="00000000" w:rsidRPr="00000000" w14:paraId="0000005E">
      <w:pPr>
        <w:rPr/>
      </w:pPr>
      <w:r w:rsidDel="00000000" w:rsidR="00000000" w:rsidRPr="00000000">
        <w:rPr>
          <w:rtl w:val="0"/>
        </w:rPr>
        <w:t xml:space="preserve">We utilize high concentrations of silicon dioxide to enhance the overall health of your plants. Our Silica increases the water and nutrient retention capacity of your plants' cells, thereby boosting their resistance to climate changes, wind, CO2, and temperature fluctuations. This fortification promotes stronger plant structures and healthier growth, ensuring strong plant development.</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